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left"/>
        <w:rPr>
          <w:rFonts w:ascii="仿宋_GB2312" w:hAnsi="Courier New" w:eastAsia="仿宋_GB2312" w:cs="Times New Roman"/>
          <w:sz w:val="32"/>
          <w:szCs w:val="32"/>
        </w:rPr>
      </w:pPr>
      <w:r>
        <w:rPr>
          <w:rFonts w:hint="eastAsia" w:ascii="仿宋_GB2312" w:hAnsi="Courier New" w:eastAsia="仿宋_GB2312" w:cs="Times New Roman"/>
          <w:sz w:val="32"/>
          <w:szCs w:val="32"/>
        </w:rPr>
        <w:t>附件</w:t>
      </w:r>
    </w:p>
    <w:p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深圳市精神卫生中心心理援助热线志愿者</w:t>
      </w:r>
      <w:bookmarkStart w:id="0" w:name="_GoBack"/>
      <w:bookmarkEnd w:id="0"/>
    </w:p>
    <w:p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</w:p>
    <w:tbl>
      <w:tblPr>
        <w:tblStyle w:val="2"/>
        <w:tblW w:w="95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210"/>
        <w:gridCol w:w="770"/>
        <w:gridCol w:w="352"/>
        <w:gridCol w:w="916"/>
        <w:gridCol w:w="521"/>
        <w:gridCol w:w="450"/>
        <w:gridCol w:w="1372"/>
        <w:gridCol w:w="1023"/>
        <w:gridCol w:w="1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籍 地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9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专业资格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其他职称</w:t>
            </w:r>
          </w:p>
        </w:tc>
        <w:tc>
          <w:tcPr>
            <w:tcW w:w="509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364" w:type="dxa"/>
            <w:gridSpan w:val="7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364" w:type="dxa"/>
            <w:gridSpan w:val="7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其他主要</w:t>
            </w:r>
            <w:r>
              <w:rPr>
                <w:rFonts w:ascii="宋体" w:hAnsi="宋体"/>
                <w:sz w:val="24"/>
              </w:rPr>
              <w:t>社会职务</w:t>
            </w:r>
          </w:p>
        </w:tc>
        <w:tc>
          <w:tcPr>
            <w:tcW w:w="8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53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本人</w:t>
            </w:r>
            <w:r>
              <w:rPr>
                <w:rFonts w:hint="eastAsia" w:ascii="宋体" w:hAnsi="宋体"/>
                <w:sz w:val="30"/>
                <w:szCs w:val="30"/>
              </w:rPr>
              <w:t>教育/培训</w:t>
            </w:r>
            <w:r>
              <w:rPr>
                <w:rFonts w:ascii="宋体" w:hAnsi="宋体"/>
                <w:sz w:val="30"/>
                <w:szCs w:val="30"/>
              </w:rPr>
              <w:t>简</w:t>
            </w: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学校或培训机构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本人工作简历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任（兼）职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个人受训或从业简介及成果说明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本人的自我评价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推荐人(选填)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推荐人职称与职务；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推荐人对申请人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的评价（选填）：</w:t>
            </w:r>
          </w:p>
        </w:tc>
        <w:tc>
          <w:tcPr>
            <w:tcW w:w="7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/>
                <w:szCs w:val="21"/>
              </w:rPr>
              <w:t>申请人曾存在的违法记录或违反专业伦理的行为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ascii="Wingdings 2" w:hAnsi="Wingdings 2"/>
                <w:sz w:val="24"/>
              </w:rPr>
              <w:t>无</w:t>
            </w:r>
          </w:p>
        </w:tc>
        <w:tc>
          <w:tcPr>
            <w:tcW w:w="601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有，请注明: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本人自愿申请成为深圳市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精神卫生中心</w:t>
            </w:r>
            <w:r>
              <w:rPr>
                <w:rFonts w:hint="eastAsia" w:ascii="宋体" w:hAnsi="宋体"/>
                <w:sz w:val="24"/>
              </w:rPr>
              <w:t>心理援助热线志愿者，承诺遵守《中华人民共和国精神卫生法》、《深圳经济特区心理卫生条例》等国家法律、法规以及</w:t>
            </w:r>
            <w:r>
              <w:rPr>
                <w:rFonts w:hint="eastAsia"/>
                <w:sz w:val="24"/>
              </w:rPr>
              <w:t>中心与深圳市</w:t>
            </w:r>
            <w:r>
              <w:rPr>
                <w:rFonts w:hint="eastAsia"/>
                <w:sz w:val="24"/>
                <w:lang w:val="en-US" w:eastAsia="zh-CN"/>
              </w:rPr>
              <w:t>精神卫生中心</w:t>
            </w:r>
            <w:r>
              <w:rPr>
                <w:rFonts w:hint="eastAsia"/>
                <w:sz w:val="24"/>
              </w:rPr>
              <w:t>相关工作制度</w:t>
            </w:r>
            <w:r>
              <w:rPr>
                <w:rFonts w:hint="eastAsia" w:ascii="宋体" w:hAnsi="宋体"/>
                <w:sz w:val="24"/>
              </w:rPr>
              <w:t>及行业专业伦理。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本人声明本人所填写的所有信息准确无误，本人将为以上信息的真实性负完全责任。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申请人： 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3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3264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3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签名</w:t>
            </w:r>
          </w:p>
          <w:p>
            <w:pPr>
              <w:snapToGrid w:val="0"/>
              <w:spacing w:line="360" w:lineRule="auto"/>
              <w:ind w:firstLine="7680" w:firstLineChars="3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225D"/>
    <w:rsid w:val="0E9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spacing w:after="160" w:line="259" w:lineRule="auto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2020-12-30T00:40:00Z</dcterms:created>
  <dc:creator>Dan</dc:creator>
  <cp:lastModifiedBy>Dan</cp:lastModifiedBy>
  <dcterms:modified xsi:type="dcterms:W3CDTF">2020-12-30T00:41:47Z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