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宋体" w:hAnsi="宋体"/>
          <w:b/>
          <w:kern w:val="0"/>
          <w:sz w:val="24"/>
        </w:rPr>
      </w:pPr>
      <w:r>
        <w:rPr>
          <w:rFonts w:hint="eastAsia" w:ascii="宋体" w:hAnsi="宋体"/>
          <w:b/>
          <w:kern w:val="0"/>
          <w:sz w:val="24"/>
        </w:rPr>
        <w:t>附录1：</w:t>
      </w:r>
    </w:p>
    <w:p>
      <w:pPr>
        <w:autoSpaceDE w:val="0"/>
        <w:autoSpaceDN w:val="0"/>
        <w:adjustRightInd w:val="0"/>
        <w:spacing w:line="360" w:lineRule="auto"/>
        <w:jc w:val="center"/>
        <w:rPr>
          <w:rFonts w:ascii="宋体" w:hAnsi="宋体"/>
          <w:b/>
          <w:kern w:val="0"/>
          <w:sz w:val="24"/>
        </w:rPr>
      </w:pPr>
      <w:bookmarkStart w:id="0" w:name="_GoBack"/>
      <w:r>
        <w:rPr>
          <w:rFonts w:hint="eastAsia" w:ascii="宋体" w:hAnsi="宋体"/>
          <w:b/>
          <w:kern w:val="0"/>
          <w:sz w:val="24"/>
        </w:rPr>
        <w:t>GCP及科研</w:t>
      </w:r>
      <w:r>
        <w:rPr>
          <w:rFonts w:ascii="宋体" w:hAnsi="宋体"/>
          <w:b/>
          <w:kern w:val="0"/>
          <w:sz w:val="24"/>
        </w:rPr>
        <w:t>送审文件清单</w:t>
      </w:r>
    </w:p>
    <w:bookmarkEnd w:id="0"/>
    <w:p>
      <w:pPr>
        <w:pStyle w:val="5"/>
        <w:numPr>
          <w:ilvl w:val="0"/>
          <w:numId w:val="1"/>
        </w:numPr>
        <w:autoSpaceDE w:val="0"/>
        <w:autoSpaceDN w:val="0"/>
        <w:adjustRightInd w:val="0"/>
        <w:spacing w:line="360" w:lineRule="auto"/>
        <w:ind w:firstLineChars="0"/>
        <w:jc w:val="left"/>
        <w:rPr>
          <w:rFonts w:ascii="宋体" w:hAnsi="宋体"/>
          <w:kern w:val="0"/>
          <w:sz w:val="22"/>
        </w:rPr>
      </w:pPr>
      <w:r>
        <w:rPr>
          <w:rFonts w:ascii="宋体" w:hAnsi="宋体"/>
          <w:kern w:val="0"/>
          <w:sz w:val="22"/>
        </w:rPr>
        <w:t>初始审查</w:t>
      </w:r>
    </w:p>
    <w:p>
      <w:pPr>
        <w:autoSpaceDE w:val="0"/>
        <w:autoSpaceDN w:val="0"/>
        <w:adjustRightInd w:val="0"/>
        <w:spacing w:line="360" w:lineRule="auto"/>
        <w:jc w:val="left"/>
        <w:rPr>
          <w:rFonts w:ascii="宋体" w:hAnsi="宋体"/>
        </w:rPr>
      </w:pPr>
      <w:r>
        <w:rPr>
          <w:rFonts w:hint="eastAsia" w:ascii="宋体" w:hAnsi="宋体"/>
        </w:rPr>
        <w:t>1.</w:t>
      </w:r>
      <w:r>
        <w:rPr>
          <w:rFonts w:ascii="宋体" w:hAnsi="宋体"/>
        </w:rPr>
        <w:t>药物临床试验伦理初审文件清单</w:t>
      </w:r>
    </w:p>
    <w:p>
      <w:pPr>
        <w:autoSpaceDE w:val="0"/>
        <w:autoSpaceDN w:val="0"/>
        <w:adjustRightInd w:val="0"/>
        <w:spacing w:line="360" w:lineRule="auto"/>
        <w:jc w:val="left"/>
        <w:rPr>
          <w:rFonts w:ascii="宋体" w:hAnsi="宋体"/>
        </w:rPr>
      </w:pPr>
      <w:r>
        <w:rPr>
          <w:rFonts w:hint="eastAsia" w:ascii="宋体" w:hAnsi="宋体"/>
        </w:rPr>
        <w:t>·递交信（</w:t>
      </w:r>
      <w:r>
        <w:rPr>
          <w:rFonts w:ascii="宋体" w:hAnsi="宋体"/>
        </w:rPr>
        <w:t>注明所有提交文件的版本号和日期</w:t>
      </w:r>
      <w:r>
        <w:rPr>
          <w:rFonts w:hint="eastAsia" w:ascii="宋体" w:hAnsi="宋体"/>
        </w:rPr>
        <w:t>）</w:t>
      </w:r>
    </w:p>
    <w:p>
      <w:pPr>
        <w:autoSpaceDE w:val="0"/>
        <w:autoSpaceDN w:val="0"/>
        <w:adjustRightInd w:val="0"/>
        <w:spacing w:line="360" w:lineRule="auto"/>
        <w:jc w:val="left"/>
        <w:rPr>
          <w:rFonts w:ascii="宋体" w:hAnsi="宋体"/>
          <w:kern w:val="0"/>
          <w:sz w:val="22"/>
        </w:rPr>
      </w:pPr>
      <w:r>
        <w:rPr>
          <w:rFonts w:ascii="宋体" w:hAnsi="宋体"/>
          <w:kern w:val="0"/>
          <w:sz w:val="22"/>
        </w:rPr>
        <w:t>·初始审查申请（申请签名并注明日期）</w:t>
      </w:r>
    </w:p>
    <w:p>
      <w:pPr>
        <w:autoSpaceDE w:val="0"/>
        <w:autoSpaceDN w:val="0"/>
        <w:adjustRightInd w:val="0"/>
        <w:spacing w:line="360" w:lineRule="auto"/>
        <w:jc w:val="left"/>
        <w:rPr>
          <w:rFonts w:ascii="宋体" w:hAnsi="宋体"/>
          <w:kern w:val="0"/>
          <w:sz w:val="22"/>
        </w:rPr>
      </w:pPr>
      <w:r>
        <w:rPr>
          <w:rFonts w:ascii="宋体" w:hAnsi="宋体"/>
          <w:kern w:val="0"/>
          <w:sz w:val="22"/>
        </w:rPr>
        <w:t>·临床研究方案（注明版本号/版本日期）</w:t>
      </w:r>
    </w:p>
    <w:p>
      <w:pPr>
        <w:autoSpaceDE w:val="0"/>
        <w:autoSpaceDN w:val="0"/>
        <w:adjustRightInd w:val="0"/>
        <w:spacing w:line="360" w:lineRule="auto"/>
        <w:jc w:val="left"/>
        <w:rPr>
          <w:rFonts w:ascii="宋体" w:hAnsi="宋体"/>
          <w:kern w:val="0"/>
          <w:sz w:val="22"/>
        </w:rPr>
      </w:pPr>
      <w:r>
        <w:rPr>
          <w:rFonts w:ascii="宋体" w:hAnsi="宋体"/>
          <w:kern w:val="0"/>
          <w:sz w:val="22"/>
        </w:rPr>
        <w:t>·知情同意书（注明版本号/版本日期）</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w:t>
      </w:r>
      <w:r>
        <w:rPr>
          <w:rFonts w:ascii="宋体" w:hAnsi="宋体"/>
          <w:kern w:val="0"/>
          <w:sz w:val="22"/>
        </w:rPr>
        <w:t>招募受试者的</w:t>
      </w:r>
      <w:r>
        <w:rPr>
          <w:rFonts w:hint="eastAsia" w:ascii="宋体" w:hAnsi="宋体"/>
          <w:kern w:val="0"/>
          <w:sz w:val="22"/>
        </w:rPr>
        <w:t>方式和信息</w:t>
      </w:r>
    </w:p>
    <w:p>
      <w:pPr>
        <w:autoSpaceDE w:val="0"/>
        <w:autoSpaceDN w:val="0"/>
        <w:adjustRightInd w:val="0"/>
        <w:spacing w:line="360" w:lineRule="auto"/>
        <w:jc w:val="left"/>
        <w:rPr>
          <w:rFonts w:ascii="宋体" w:hAnsi="宋体"/>
          <w:kern w:val="0"/>
          <w:sz w:val="22"/>
        </w:rPr>
      </w:pPr>
      <w:r>
        <w:rPr>
          <w:rFonts w:hint="eastAsia" w:ascii="宋体" w:hAnsi="宋体"/>
          <w:sz w:val="22"/>
          <w:szCs w:val="32"/>
        </w:rPr>
        <w:t>·</w:t>
      </w:r>
      <w:r>
        <w:rPr>
          <w:rFonts w:ascii="宋体" w:hAnsi="宋体"/>
          <w:sz w:val="22"/>
          <w:szCs w:val="32"/>
        </w:rPr>
        <w:t>提供给受试者的其他书面资料</w:t>
      </w:r>
    </w:p>
    <w:p>
      <w:pPr>
        <w:autoSpaceDE w:val="0"/>
        <w:autoSpaceDN w:val="0"/>
        <w:adjustRightInd w:val="0"/>
        <w:spacing w:line="360" w:lineRule="auto"/>
        <w:jc w:val="left"/>
        <w:rPr>
          <w:rFonts w:ascii="宋体" w:hAnsi="宋体"/>
          <w:sz w:val="32"/>
          <w:szCs w:val="32"/>
        </w:rPr>
      </w:pPr>
      <w:r>
        <w:rPr>
          <w:rFonts w:hint="eastAsia" w:ascii="宋体" w:hAnsi="宋体"/>
          <w:kern w:val="0"/>
          <w:sz w:val="22"/>
        </w:rPr>
        <w:t>·</w:t>
      </w:r>
      <w:r>
        <w:rPr>
          <w:rFonts w:ascii="宋体" w:hAnsi="宋体"/>
          <w:kern w:val="0"/>
          <w:sz w:val="22"/>
        </w:rPr>
        <w:t>研究者手册</w:t>
      </w:r>
    </w:p>
    <w:p>
      <w:pPr>
        <w:autoSpaceDE w:val="0"/>
        <w:autoSpaceDN w:val="0"/>
        <w:adjustRightInd w:val="0"/>
        <w:spacing w:line="360" w:lineRule="auto"/>
        <w:jc w:val="left"/>
        <w:rPr>
          <w:rFonts w:ascii="宋体" w:hAnsi="宋体"/>
          <w:sz w:val="32"/>
          <w:szCs w:val="32"/>
        </w:rPr>
      </w:pPr>
      <w:r>
        <w:rPr>
          <w:rFonts w:hint="eastAsia" w:ascii="宋体" w:hAnsi="宋体"/>
          <w:sz w:val="22"/>
          <w:szCs w:val="32"/>
        </w:rPr>
        <w:t>·</w:t>
      </w:r>
      <w:r>
        <w:rPr>
          <w:rFonts w:ascii="宋体" w:hAnsi="宋体"/>
          <w:sz w:val="22"/>
          <w:szCs w:val="32"/>
        </w:rPr>
        <w:t>现有的安全性资料</w:t>
      </w:r>
    </w:p>
    <w:p>
      <w:pPr>
        <w:autoSpaceDE w:val="0"/>
        <w:autoSpaceDN w:val="0"/>
        <w:adjustRightInd w:val="0"/>
        <w:spacing w:line="360" w:lineRule="auto"/>
        <w:jc w:val="left"/>
        <w:rPr>
          <w:rFonts w:ascii="宋体" w:hAnsi="宋体"/>
          <w:sz w:val="22"/>
          <w:szCs w:val="22"/>
        </w:rPr>
      </w:pPr>
      <w:r>
        <w:rPr>
          <w:rFonts w:hint="eastAsia" w:ascii="宋体" w:hAnsi="宋体"/>
          <w:sz w:val="22"/>
          <w:szCs w:val="32"/>
        </w:rPr>
        <w:t>·</w:t>
      </w:r>
      <w:r>
        <w:rPr>
          <w:rFonts w:ascii="宋体" w:hAnsi="宋体"/>
          <w:sz w:val="22"/>
          <w:szCs w:val="32"/>
        </w:rPr>
        <w:t>包含受试者补偿信息的文件</w:t>
      </w:r>
    </w:p>
    <w:p>
      <w:pPr>
        <w:autoSpaceDE w:val="0"/>
        <w:autoSpaceDN w:val="0"/>
        <w:adjustRightInd w:val="0"/>
        <w:spacing w:line="360" w:lineRule="auto"/>
        <w:jc w:val="left"/>
        <w:rPr>
          <w:rFonts w:ascii="宋体" w:hAnsi="宋体"/>
          <w:kern w:val="0"/>
          <w:sz w:val="22"/>
          <w:szCs w:val="22"/>
        </w:rPr>
      </w:pPr>
      <w:r>
        <w:rPr>
          <w:rFonts w:hint="eastAsia" w:ascii="宋体" w:hAnsi="宋体"/>
          <w:kern w:val="0"/>
          <w:sz w:val="22"/>
        </w:rPr>
        <w:t>·研究者资格的证明文件</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w:t>
      </w:r>
      <w:r>
        <w:rPr>
          <w:rFonts w:ascii="宋体" w:hAnsi="宋体"/>
          <w:kern w:val="0"/>
          <w:sz w:val="22"/>
        </w:rPr>
        <w:t>组长单位伦理委员会</w:t>
      </w:r>
      <w:r>
        <w:rPr>
          <w:rFonts w:hint="eastAsia" w:ascii="宋体" w:hAnsi="宋体"/>
          <w:kern w:val="0"/>
          <w:sz w:val="22"/>
        </w:rPr>
        <w:t>意见</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w:t>
      </w:r>
      <w:r>
        <w:rPr>
          <w:rFonts w:ascii="宋体" w:hAnsi="宋体"/>
          <w:kern w:val="0"/>
          <w:sz w:val="22"/>
        </w:rPr>
        <w:t>国家食品药品监督管理局临床研究批件</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·若试验中用到其他单位实验室或运送样本单位请提供其资质证明</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·保险证明</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·本院立项证明等</w:t>
      </w:r>
    </w:p>
    <w:p>
      <w:pPr>
        <w:autoSpaceDE w:val="0"/>
        <w:autoSpaceDN w:val="0"/>
        <w:adjustRightInd w:val="0"/>
        <w:spacing w:line="360" w:lineRule="auto"/>
        <w:jc w:val="left"/>
        <w:rPr>
          <w:rFonts w:ascii="仿宋" w:hAnsi="仿宋" w:eastAsia="仿宋"/>
          <w:szCs w:val="21"/>
        </w:rPr>
      </w:pPr>
      <w:r>
        <w:rPr>
          <w:rFonts w:hint="eastAsia" w:ascii="宋体" w:hAnsi="宋体"/>
        </w:rPr>
        <w:t>2.</w:t>
      </w:r>
      <w:r>
        <w:rPr>
          <w:rFonts w:ascii="宋体" w:hAnsi="宋体"/>
        </w:rPr>
        <w:t>医疗器械临床试验伦理初审文件清单</w:t>
      </w:r>
    </w:p>
    <w:p>
      <w:pPr>
        <w:autoSpaceDE w:val="0"/>
        <w:autoSpaceDN w:val="0"/>
        <w:adjustRightInd w:val="0"/>
        <w:spacing w:line="360" w:lineRule="auto"/>
        <w:jc w:val="left"/>
        <w:rPr>
          <w:rFonts w:ascii="宋体" w:hAnsi="宋体"/>
        </w:rPr>
      </w:pPr>
      <w:r>
        <w:rPr>
          <w:rFonts w:hint="eastAsia" w:ascii="宋体" w:hAnsi="宋体"/>
        </w:rPr>
        <w:t>·递交信（</w:t>
      </w:r>
      <w:r>
        <w:rPr>
          <w:rFonts w:ascii="宋体" w:hAnsi="宋体"/>
        </w:rPr>
        <w:t>注明所有提交文件的版本号和日期</w:t>
      </w:r>
      <w:r>
        <w:rPr>
          <w:rFonts w:hint="eastAsia" w:ascii="宋体" w:hAnsi="宋体"/>
        </w:rPr>
        <w:t>）</w:t>
      </w:r>
    </w:p>
    <w:p>
      <w:pPr>
        <w:autoSpaceDE w:val="0"/>
        <w:autoSpaceDN w:val="0"/>
        <w:adjustRightInd w:val="0"/>
        <w:spacing w:line="360" w:lineRule="auto"/>
        <w:jc w:val="left"/>
        <w:rPr>
          <w:rFonts w:ascii="宋体" w:hAnsi="宋体"/>
          <w:kern w:val="0"/>
          <w:sz w:val="22"/>
        </w:rPr>
      </w:pPr>
      <w:r>
        <w:rPr>
          <w:rFonts w:ascii="宋体" w:hAnsi="宋体"/>
          <w:kern w:val="0"/>
          <w:sz w:val="22"/>
        </w:rPr>
        <w:t>·初始审查申请（申请签名并注明日期）</w:t>
      </w:r>
    </w:p>
    <w:p>
      <w:pPr>
        <w:autoSpaceDE w:val="0"/>
        <w:autoSpaceDN w:val="0"/>
        <w:adjustRightInd w:val="0"/>
        <w:spacing w:line="360" w:lineRule="auto"/>
        <w:jc w:val="left"/>
        <w:rPr>
          <w:rFonts w:ascii="宋体" w:hAnsi="宋体"/>
          <w:kern w:val="0"/>
          <w:sz w:val="22"/>
        </w:rPr>
      </w:pPr>
      <w:r>
        <w:rPr>
          <w:rFonts w:ascii="宋体" w:hAnsi="宋体"/>
          <w:kern w:val="0"/>
          <w:sz w:val="22"/>
        </w:rPr>
        <w:t>·临床研究方案（注明版本号/版本日期）</w:t>
      </w:r>
    </w:p>
    <w:p>
      <w:pPr>
        <w:autoSpaceDE w:val="0"/>
        <w:autoSpaceDN w:val="0"/>
        <w:adjustRightInd w:val="0"/>
        <w:spacing w:line="360" w:lineRule="auto"/>
        <w:jc w:val="left"/>
        <w:rPr>
          <w:rFonts w:ascii="宋体" w:hAnsi="宋体"/>
          <w:kern w:val="0"/>
          <w:sz w:val="22"/>
        </w:rPr>
      </w:pPr>
      <w:r>
        <w:rPr>
          <w:rFonts w:ascii="宋体" w:hAnsi="宋体"/>
          <w:kern w:val="0"/>
          <w:sz w:val="22"/>
        </w:rPr>
        <w:t>·知情同意书（注明版本号/版本日期）</w:t>
      </w:r>
      <w:r>
        <w:rPr>
          <w:rFonts w:hint="eastAsia" w:ascii="宋体" w:hAnsi="宋体"/>
          <w:sz w:val="22"/>
        </w:rPr>
        <w:t>和其他提供给受试者的书面材料</w:t>
      </w:r>
    </w:p>
    <w:p>
      <w:pPr>
        <w:autoSpaceDE w:val="0"/>
        <w:autoSpaceDN w:val="0"/>
        <w:adjustRightInd w:val="0"/>
        <w:spacing w:line="360" w:lineRule="auto"/>
        <w:jc w:val="left"/>
        <w:rPr>
          <w:rFonts w:ascii="宋体" w:hAnsi="宋体"/>
          <w:kern w:val="0"/>
          <w:sz w:val="22"/>
        </w:rPr>
      </w:pPr>
      <w:r>
        <w:rPr>
          <w:rFonts w:ascii="宋体" w:hAnsi="宋体"/>
          <w:kern w:val="0"/>
          <w:sz w:val="22"/>
        </w:rPr>
        <w:t>·招募受试者的材料</w:t>
      </w:r>
      <w:r>
        <w:rPr>
          <w:rFonts w:hint="eastAsia" w:ascii="宋体" w:hAnsi="宋体"/>
          <w:kern w:val="0"/>
          <w:sz w:val="22"/>
        </w:rPr>
        <w:t>（招募形式说明）</w:t>
      </w:r>
    </w:p>
    <w:p>
      <w:pPr>
        <w:autoSpaceDE w:val="0"/>
        <w:autoSpaceDN w:val="0"/>
        <w:adjustRightInd w:val="0"/>
        <w:spacing w:line="360" w:lineRule="auto"/>
        <w:jc w:val="left"/>
        <w:rPr>
          <w:rFonts w:ascii="宋体" w:hAnsi="宋体"/>
          <w:kern w:val="0"/>
          <w:sz w:val="22"/>
        </w:rPr>
      </w:pPr>
      <w:r>
        <w:rPr>
          <w:rFonts w:ascii="宋体" w:hAnsi="宋体"/>
          <w:kern w:val="0"/>
          <w:sz w:val="22"/>
        </w:rPr>
        <w:t>·病例报告表</w:t>
      </w:r>
    </w:p>
    <w:p>
      <w:pPr>
        <w:autoSpaceDE w:val="0"/>
        <w:autoSpaceDN w:val="0"/>
        <w:adjustRightInd w:val="0"/>
        <w:spacing w:line="360" w:lineRule="auto"/>
        <w:jc w:val="left"/>
        <w:rPr>
          <w:rFonts w:ascii="宋体" w:hAnsi="宋体"/>
          <w:kern w:val="0"/>
          <w:sz w:val="22"/>
        </w:rPr>
      </w:pPr>
      <w:r>
        <w:rPr>
          <w:rFonts w:ascii="宋体" w:hAnsi="宋体"/>
          <w:kern w:val="0"/>
          <w:sz w:val="22"/>
        </w:rPr>
        <w:t>·研究者手册</w:t>
      </w:r>
    </w:p>
    <w:p>
      <w:pPr>
        <w:autoSpaceDE w:val="0"/>
        <w:autoSpaceDN w:val="0"/>
        <w:adjustRightInd w:val="0"/>
        <w:spacing w:line="360" w:lineRule="auto"/>
        <w:jc w:val="left"/>
        <w:rPr>
          <w:rFonts w:ascii="宋体" w:hAnsi="宋体"/>
        </w:rPr>
      </w:pPr>
      <w:r>
        <w:rPr>
          <w:rFonts w:ascii="宋体" w:hAnsi="宋体"/>
          <w:kern w:val="0"/>
          <w:sz w:val="22"/>
        </w:rPr>
        <w:t>·</w:t>
      </w:r>
      <w:r>
        <w:rPr>
          <w:rFonts w:hint="eastAsia" w:ascii="宋体" w:hAnsi="宋体"/>
          <w:kern w:val="0"/>
          <w:sz w:val="22"/>
        </w:rPr>
        <w:t>研究者资格证明文件</w:t>
      </w:r>
    </w:p>
    <w:p>
      <w:pPr>
        <w:autoSpaceDE w:val="0"/>
        <w:autoSpaceDN w:val="0"/>
        <w:adjustRightInd w:val="0"/>
        <w:spacing w:line="360" w:lineRule="auto"/>
        <w:jc w:val="left"/>
        <w:rPr>
          <w:rFonts w:ascii="ˎ̥" w:hAnsi="ˎ̥" w:cs="Arial"/>
          <w:color w:val="000000"/>
          <w:kern w:val="0"/>
          <w:sz w:val="22"/>
          <w:szCs w:val="22"/>
        </w:rPr>
      </w:pPr>
      <w:r>
        <w:rPr>
          <w:rFonts w:hint="eastAsia" w:ascii="ˎ̥" w:hAnsi="ˎ̥" w:cs="Arial"/>
          <w:color w:val="000000"/>
          <w:kern w:val="0"/>
          <w:sz w:val="22"/>
          <w:szCs w:val="22"/>
        </w:rPr>
        <w:t>·基于产品技术要求的产品检验报告</w:t>
      </w:r>
    </w:p>
    <w:p>
      <w:pPr>
        <w:autoSpaceDE w:val="0"/>
        <w:autoSpaceDN w:val="0"/>
        <w:adjustRightInd w:val="0"/>
        <w:spacing w:line="360" w:lineRule="auto"/>
        <w:jc w:val="left"/>
        <w:rPr>
          <w:rFonts w:ascii="ˎ̥" w:hAnsi="ˎ̥" w:cs="Arial"/>
          <w:color w:val="000000"/>
          <w:kern w:val="0"/>
          <w:sz w:val="22"/>
          <w:szCs w:val="22"/>
        </w:rPr>
      </w:pPr>
      <w:r>
        <w:rPr>
          <w:rFonts w:hint="eastAsia" w:ascii="ˎ̥" w:hAnsi="ˎ̥" w:cs="Arial"/>
          <w:color w:val="000000"/>
          <w:kern w:val="0"/>
          <w:sz w:val="22"/>
          <w:szCs w:val="22"/>
        </w:rPr>
        <w:t>·临床前研究相关资料</w:t>
      </w:r>
    </w:p>
    <w:p>
      <w:pPr>
        <w:autoSpaceDE w:val="0"/>
        <w:autoSpaceDN w:val="0"/>
        <w:adjustRightInd w:val="0"/>
        <w:spacing w:line="360" w:lineRule="auto"/>
        <w:jc w:val="left"/>
        <w:rPr>
          <w:rFonts w:hint="eastAsia" w:ascii="ˎ̥" w:hAnsi="ˎ̥" w:cs="Arial"/>
          <w:color w:val="000000"/>
          <w:kern w:val="0"/>
          <w:szCs w:val="21"/>
        </w:rPr>
      </w:pPr>
      <w:r>
        <w:rPr>
          <w:rFonts w:hint="eastAsia" w:ascii="ˎ̥" w:hAnsi="ˎ̥" w:cs="Arial"/>
          <w:color w:val="000000"/>
          <w:kern w:val="0"/>
          <w:sz w:val="22"/>
          <w:szCs w:val="22"/>
        </w:rPr>
        <w:t>·试验医疗器械的研制符合适用的医疗器械质量管理体系相关要求的声明</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w:t>
      </w:r>
      <w:r>
        <w:rPr>
          <w:rFonts w:ascii="宋体" w:hAnsi="宋体"/>
          <w:kern w:val="0"/>
          <w:sz w:val="22"/>
        </w:rPr>
        <w:t>组长单位伦理委员会</w:t>
      </w:r>
      <w:r>
        <w:rPr>
          <w:rFonts w:hint="eastAsia" w:ascii="宋体" w:hAnsi="宋体"/>
          <w:kern w:val="0"/>
          <w:sz w:val="22"/>
        </w:rPr>
        <w:t>意见</w:t>
      </w:r>
    </w:p>
    <w:p>
      <w:pPr>
        <w:autoSpaceDE w:val="0"/>
        <w:autoSpaceDN w:val="0"/>
        <w:adjustRightInd w:val="0"/>
        <w:spacing w:line="360" w:lineRule="auto"/>
        <w:jc w:val="left"/>
        <w:rPr>
          <w:rFonts w:ascii="宋体" w:hAnsi="宋体"/>
          <w:sz w:val="22"/>
          <w:szCs w:val="22"/>
        </w:rPr>
      </w:pPr>
      <w:r>
        <w:rPr>
          <w:rFonts w:hint="eastAsia" w:ascii="宋体" w:hAnsi="宋体"/>
          <w:sz w:val="22"/>
          <w:szCs w:val="22"/>
        </w:rPr>
        <w:t>·保险证明</w:t>
      </w:r>
    </w:p>
    <w:p>
      <w:pPr>
        <w:autoSpaceDE w:val="0"/>
        <w:autoSpaceDN w:val="0"/>
        <w:adjustRightInd w:val="0"/>
        <w:spacing w:line="360" w:lineRule="auto"/>
        <w:jc w:val="left"/>
        <w:rPr>
          <w:rFonts w:ascii="宋体" w:hAnsi="宋体"/>
          <w:sz w:val="22"/>
          <w:szCs w:val="22"/>
        </w:rPr>
      </w:pPr>
      <w:r>
        <w:rPr>
          <w:rFonts w:hint="eastAsia" w:ascii="宋体" w:hAnsi="宋体"/>
          <w:kern w:val="0"/>
          <w:sz w:val="22"/>
        </w:rPr>
        <w:t>·本院立项证明</w:t>
      </w:r>
      <w:r>
        <w:rPr>
          <w:rFonts w:hint="eastAsia" w:ascii="宋体" w:hAnsi="宋体"/>
          <w:sz w:val="22"/>
          <w:szCs w:val="22"/>
        </w:rPr>
        <w:t>等</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3.科研项目伦理初审文件清单</w:t>
      </w:r>
    </w:p>
    <w:p>
      <w:pPr>
        <w:autoSpaceDE w:val="0"/>
        <w:autoSpaceDN w:val="0"/>
        <w:adjustRightInd w:val="0"/>
        <w:spacing w:line="360" w:lineRule="auto"/>
        <w:jc w:val="left"/>
        <w:rPr>
          <w:rFonts w:ascii="宋体" w:hAnsi="宋体"/>
          <w:kern w:val="0"/>
          <w:sz w:val="22"/>
        </w:rPr>
      </w:pPr>
      <w:r>
        <w:rPr>
          <w:rFonts w:ascii="宋体" w:hAnsi="宋体"/>
          <w:kern w:val="0"/>
          <w:sz w:val="22"/>
        </w:rPr>
        <w:t>·初始审查申请（申请签名并注明日期）</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·临床研究方案（注明版本号/版本日期）</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·知情同意书（注明版本号/版本</w:t>
      </w:r>
      <w:r>
        <w:rPr>
          <w:rFonts w:ascii="宋体" w:hAnsi="宋体"/>
          <w:kern w:val="0"/>
          <w:sz w:val="22"/>
        </w:rPr>
        <w:t>日期）</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w:t>
      </w:r>
      <w:r>
        <w:rPr>
          <w:rFonts w:ascii="宋体" w:hAnsi="宋体"/>
          <w:kern w:val="0"/>
          <w:sz w:val="22"/>
        </w:rPr>
        <w:t>招募受试者的</w:t>
      </w:r>
      <w:r>
        <w:rPr>
          <w:rFonts w:hint="eastAsia" w:ascii="宋体" w:hAnsi="宋体"/>
          <w:kern w:val="0"/>
          <w:sz w:val="22"/>
        </w:rPr>
        <w:t>方式和信息</w:t>
      </w:r>
    </w:p>
    <w:p>
      <w:pPr>
        <w:autoSpaceDE w:val="0"/>
        <w:autoSpaceDN w:val="0"/>
        <w:adjustRightInd w:val="0"/>
        <w:spacing w:line="360" w:lineRule="auto"/>
        <w:jc w:val="left"/>
        <w:rPr>
          <w:rFonts w:ascii="宋体" w:hAnsi="宋体"/>
          <w:kern w:val="0"/>
          <w:sz w:val="22"/>
        </w:rPr>
      </w:pPr>
      <w:r>
        <w:rPr>
          <w:rFonts w:hint="eastAsia" w:ascii="宋体" w:hAnsi="宋体"/>
          <w:sz w:val="22"/>
          <w:szCs w:val="32"/>
        </w:rPr>
        <w:t>·</w:t>
      </w:r>
      <w:r>
        <w:rPr>
          <w:rFonts w:ascii="宋体" w:hAnsi="宋体"/>
          <w:sz w:val="22"/>
          <w:szCs w:val="32"/>
        </w:rPr>
        <w:t>提供给受试者的其他书面资料</w:t>
      </w:r>
    </w:p>
    <w:p>
      <w:pPr>
        <w:autoSpaceDE w:val="0"/>
        <w:autoSpaceDN w:val="0"/>
        <w:adjustRightInd w:val="0"/>
        <w:spacing w:line="360" w:lineRule="auto"/>
        <w:jc w:val="left"/>
        <w:rPr>
          <w:rFonts w:ascii="宋体" w:hAnsi="宋体"/>
          <w:kern w:val="0"/>
          <w:sz w:val="22"/>
        </w:rPr>
      </w:pPr>
      <w:r>
        <w:rPr>
          <w:rFonts w:ascii="宋体" w:hAnsi="宋体"/>
          <w:kern w:val="0"/>
          <w:sz w:val="22"/>
        </w:rPr>
        <w:t>·研究者手册</w:t>
      </w:r>
    </w:p>
    <w:p>
      <w:pPr>
        <w:autoSpaceDE w:val="0"/>
        <w:autoSpaceDN w:val="0"/>
        <w:adjustRightInd w:val="0"/>
        <w:spacing w:line="360" w:lineRule="auto"/>
        <w:jc w:val="left"/>
        <w:rPr>
          <w:rFonts w:ascii="宋体" w:hAnsi="宋体"/>
          <w:color w:val="000000"/>
          <w:sz w:val="22"/>
        </w:rPr>
      </w:pPr>
      <w:r>
        <w:rPr>
          <w:rFonts w:hint="eastAsia" w:ascii="宋体" w:hAnsi="宋体"/>
          <w:kern w:val="0"/>
          <w:sz w:val="22"/>
        </w:rPr>
        <w:t>·研究者资格的证明文件</w:t>
      </w:r>
      <w:r>
        <w:rPr>
          <w:rFonts w:hint="eastAsia" w:ascii="宋体" w:hAnsi="宋体"/>
          <w:color w:val="000000"/>
          <w:sz w:val="22"/>
        </w:rPr>
        <w:t>及研究人员名单、职责分工</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·组长单位伦理委员会意见</w:t>
      </w:r>
    </w:p>
    <w:p>
      <w:pPr>
        <w:autoSpaceDE w:val="0"/>
        <w:autoSpaceDN w:val="0"/>
        <w:adjustRightInd w:val="0"/>
        <w:spacing w:line="360" w:lineRule="auto"/>
        <w:jc w:val="left"/>
        <w:rPr>
          <w:rFonts w:ascii="宋体" w:hAnsi="宋体"/>
        </w:rPr>
      </w:pPr>
      <w:r>
        <w:rPr>
          <w:rFonts w:hint="eastAsia" w:ascii="宋体" w:hAnsi="宋体"/>
        </w:rPr>
        <w:t>·</w:t>
      </w:r>
      <w:r>
        <w:rPr>
          <w:rFonts w:ascii="宋体" w:hAnsi="宋体"/>
          <w:sz w:val="22"/>
        </w:rPr>
        <w:t>参考文献</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·若试验中用到其他单位实验室或运送样本单位请提供其资质证明</w:t>
      </w:r>
    </w:p>
    <w:p>
      <w:pPr>
        <w:autoSpaceDE w:val="0"/>
        <w:autoSpaceDN w:val="0"/>
        <w:adjustRightInd w:val="0"/>
        <w:spacing w:line="360" w:lineRule="auto"/>
        <w:jc w:val="left"/>
        <w:rPr>
          <w:rFonts w:ascii="宋体" w:hAnsi="宋体"/>
          <w:color w:val="000000"/>
          <w:sz w:val="22"/>
        </w:rPr>
      </w:pPr>
      <w:r>
        <w:rPr>
          <w:rFonts w:hint="eastAsia" w:ascii="宋体" w:hAnsi="宋体"/>
          <w:kern w:val="0"/>
          <w:sz w:val="22"/>
        </w:rPr>
        <w:t>·</w:t>
      </w:r>
      <w:r>
        <w:rPr>
          <w:rFonts w:hint="eastAsia" w:ascii="宋体" w:hAnsi="宋体"/>
          <w:color w:val="000000"/>
          <w:sz w:val="22"/>
        </w:rPr>
        <w:t>科研项目批文/任务书</w:t>
      </w:r>
    </w:p>
    <w:p>
      <w:pPr>
        <w:autoSpaceDE w:val="0"/>
        <w:autoSpaceDN w:val="0"/>
        <w:adjustRightInd w:val="0"/>
        <w:spacing w:line="360" w:lineRule="auto"/>
        <w:jc w:val="left"/>
        <w:rPr>
          <w:rFonts w:ascii="宋体" w:hAnsi="宋体"/>
          <w:color w:val="000000"/>
          <w:sz w:val="22"/>
        </w:rPr>
      </w:pPr>
      <w:r>
        <w:rPr>
          <w:rFonts w:hint="eastAsia" w:ascii="宋体" w:hAnsi="宋体"/>
          <w:color w:val="000000"/>
          <w:sz w:val="22"/>
        </w:rPr>
        <w:t>4.生物样本库伦理审查材料清单</w:t>
      </w:r>
    </w:p>
    <w:p>
      <w:pPr>
        <w:pStyle w:val="2"/>
        <w:spacing w:beforeAutospacing="0" w:afterAutospacing="0" w:line="420" w:lineRule="atLeast"/>
        <w:rPr>
          <w:rFonts w:cs="仿宋_GB2312"/>
          <w:sz w:val="22"/>
          <w:szCs w:val="32"/>
        </w:rPr>
      </w:pPr>
      <w:r>
        <w:rPr>
          <w:rFonts w:hint="eastAsia" w:cs="仿宋_GB2312"/>
          <w:sz w:val="22"/>
          <w:szCs w:val="32"/>
        </w:rPr>
        <w:t>·伦理审查申请书：包含填写说明、项目承诺书、项目基本信息、申请人和样本提供者信息、项目概述、研究过程、样本提供者人群、隐私保护，获益或风险、结果披露、参加与退出、联系方式等；</w:t>
      </w:r>
    </w:p>
    <w:p>
      <w:pPr>
        <w:pStyle w:val="2"/>
        <w:spacing w:beforeAutospacing="0" w:afterAutospacing="0" w:line="420" w:lineRule="atLeast"/>
        <w:rPr>
          <w:rFonts w:cs="仿宋_GB2312"/>
          <w:sz w:val="22"/>
          <w:szCs w:val="32"/>
        </w:rPr>
      </w:pPr>
      <w:r>
        <w:rPr>
          <w:rFonts w:hint="eastAsia" w:cs="仿宋_GB2312"/>
          <w:sz w:val="22"/>
          <w:szCs w:val="32"/>
        </w:rPr>
        <w:t>·研究方案：立项资助的项目包括研究项目任务书或申请书；未立项的项目需简要说明收集样本的目的、过程、对象、样本量估算和统计分析方法等，特别注意样本类型、收集量等信息；</w:t>
      </w:r>
    </w:p>
    <w:p>
      <w:pPr>
        <w:pStyle w:val="2"/>
        <w:spacing w:beforeAutospacing="0" w:afterAutospacing="0" w:line="420" w:lineRule="atLeast"/>
        <w:rPr>
          <w:rFonts w:cs="仿宋_GB2312"/>
          <w:sz w:val="22"/>
          <w:szCs w:val="32"/>
        </w:rPr>
      </w:pPr>
      <w:r>
        <w:rPr>
          <w:rFonts w:hint="eastAsia" w:cs="仿宋_GB2312"/>
          <w:sz w:val="22"/>
          <w:szCs w:val="32"/>
        </w:rPr>
        <w:t>·知情同意书</w:t>
      </w:r>
    </w:p>
    <w:p>
      <w:pPr>
        <w:pStyle w:val="2"/>
        <w:spacing w:beforeAutospacing="0" w:afterAutospacing="0" w:line="420" w:lineRule="atLeast"/>
        <w:rPr>
          <w:rFonts w:cs="仿宋_GB2312"/>
          <w:sz w:val="22"/>
          <w:szCs w:val="32"/>
        </w:rPr>
      </w:pPr>
      <w:r>
        <w:rPr>
          <w:rFonts w:hint="eastAsia" w:cs="仿宋_GB2312"/>
          <w:sz w:val="22"/>
          <w:szCs w:val="32"/>
        </w:rPr>
        <w:t>·项目负责人信息，包括负责人简历和研究经历等；</w:t>
      </w:r>
    </w:p>
    <w:p>
      <w:pPr>
        <w:pStyle w:val="2"/>
        <w:spacing w:beforeAutospacing="0" w:afterAutospacing="0" w:line="420" w:lineRule="atLeast"/>
        <w:rPr>
          <w:rFonts w:cs="仿宋_GB2312"/>
          <w:sz w:val="22"/>
          <w:szCs w:val="32"/>
        </w:rPr>
      </w:pPr>
      <w:r>
        <w:rPr>
          <w:rFonts w:hint="eastAsia" w:cs="仿宋_GB2312"/>
          <w:sz w:val="22"/>
          <w:szCs w:val="32"/>
        </w:rPr>
        <w:t>·人类生物样本库申请建立时，除上述材料，应递交下列材料供伦理委员会审查：　　</w:t>
      </w:r>
    </w:p>
    <w:p>
      <w:pPr>
        <w:pStyle w:val="2"/>
        <w:spacing w:beforeAutospacing="0" w:afterAutospacing="0" w:line="420" w:lineRule="atLeast"/>
        <w:rPr>
          <w:rFonts w:cs="仿宋_GB2312"/>
          <w:sz w:val="22"/>
          <w:szCs w:val="32"/>
        </w:rPr>
      </w:pPr>
      <w:r>
        <w:rPr>
          <w:rFonts w:cs="仿宋_GB2312"/>
          <w:sz w:val="22"/>
          <w:szCs w:val="32"/>
        </w:rPr>
        <w:t>1.生物样本</w:t>
      </w:r>
      <w:r>
        <w:rPr>
          <w:rFonts w:hint="eastAsia" w:cs="仿宋_GB2312"/>
          <w:sz w:val="22"/>
          <w:szCs w:val="32"/>
        </w:rPr>
        <w:t>库标准操作规范（</w:t>
      </w:r>
      <w:r>
        <w:rPr>
          <w:rFonts w:cs="仿宋_GB2312"/>
          <w:sz w:val="22"/>
          <w:szCs w:val="32"/>
        </w:rPr>
        <w:t>standard operating procelure,SOP）；　　</w:t>
      </w:r>
    </w:p>
    <w:p>
      <w:pPr>
        <w:pStyle w:val="2"/>
        <w:spacing w:beforeAutospacing="0" w:afterAutospacing="0" w:line="420" w:lineRule="atLeast"/>
        <w:rPr>
          <w:rFonts w:cs="仿宋_GB2312"/>
          <w:sz w:val="22"/>
          <w:szCs w:val="32"/>
        </w:rPr>
      </w:pPr>
      <w:r>
        <w:rPr>
          <w:rFonts w:cs="仿宋_GB2312"/>
          <w:sz w:val="22"/>
          <w:szCs w:val="32"/>
        </w:rPr>
        <w:t>2.样本转移使用合作协议书；　　</w:t>
      </w:r>
    </w:p>
    <w:p>
      <w:pPr>
        <w:pStyle w:val="2"/>
        <w:spacing w:beforeAutospacing="0" w:afterAutospacing="0" w:line="420" w:lineRule="atLeast"/>
        <w:rPr>
          <w:rFonts w:cs="仿宋_GB2312"/>
          <w:sz w:val="22"/>
          <w:szCs w:val="32"/>
        </w:rPr>
      </w:pPr>
      <w:r>
        <w:rPr>
          <w:rFonts w:cs="仿宋_GB2312"/>
          <w:sz w:val="22"/>
          <w:szCs w:val="32"/>
        </w:rPr>
        <w:t>3.其他伦理委员会要求的相关材料。　　</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二、跟踪审查</w:t>
      </w:r>
    </w:p>
    <w:p>
      <w:pPr>
        <w:autoSpaceDE w:val="0"/>
        <w:autoSpaceDN w:val="0"/>
        <w:adjustRightInd w:val="0"/>
        <w:spacing w:line="360" w:lineRule="auto"/>
        <w:jc w:val="left"/>
        <w:rPr>
          <w:rFonts w:ascii="宋体" w:hAnsi="宋体"/>
          <w:kern w:val="0"/>
          <w:sz w:val="22"/>
        </w:rPr>
      </w:pPr>
      <w:r>
        <w:rPr>
          <w:rFonts w:ascii="宋体" w:hAnsi="宋体"/>
          <w:kern w:val="0"/>
          <w:sz w:val="22"/>
        </w:rPr>
        <w:t>1.修正案申请审查</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·修正</w:t>
      </w:r>
      <w:r>
        <w:rPr>
          <w:rFonts w:ascii="宋体" w:hAnsi="宋体"/>
          <w:kern w:val="0"/>
          <w:sz w:val="22"/>
        </w:rPr>
        <w:t>案审查申请</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w:t>
      </w:r>
      <w:r>
        <w:rPr>
          <w:rFonts w:ascii="宋体" w:hAnsi="宋体"/>
          <w:kern w:val="0"/>
          <w:sz w:val="22"/>
        </w:rPr>
        <w:t>临床研究方案修正说明页</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·修正</w:t>
      </w:r>
      <w:r>
        <w:rPr>
          <w:rFonts w:ascii="宋体" w:hAnsi="宋体"/>
          <w:kern w:val="0"/>
          <w:sz w:val="22"/>
        </w:rPr>
        <w:t>的临床研究方案（注明版本号/版本日期）</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·修正的知情同意书（注明版本号/版本日期）</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·修正</w:t>
      </w:r>
      <w:r>
        <w:rPr>
          <w:rFonts w:ascii="宋体" w:hAnsi="宋体"/>
          <w:kern w:val="0"/>
          <w:sz w:val="22"/>
        </w:rPr>
        <w:t>的招募材料</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·其它</w:t>
      </w:r>
    </w:p>
    <w:p>
      <w:pPr>
        <w:autoSpaceDE w:val="0"/>
        <w:autoSpaceDN w:val="0"/>
        <w:adjustRightInd w:val="0"/>
        <w:spacing w:line="360" w:lineRule="auto"/>
        <w:jc w:val="left"/>
        <w:rPr>
          <w:rFonts w:ascii="宋体" w:hAnsi="宋体"/>
          <w:kern w:val="0"/>
          <w:sz w:val="22"/>
        </w:rPr>
      </w:pPr>
      <w:r>
        <w:rPr>
          <w:rFonts w:ascii="宋体" w:hAnsi="宋体"/>
          <w:kern w:val="0"/>
          <w:sz w:val="22"/>
        </w:rPr>
        <w:t>2.年度/定期跟踪审查报告</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w:t>
      </w:r>
      <w:r>
        <w:rPr>
          <w:rFonts w:ascii="宋体" w:hAnsi="宋体"/>
          <w:kern w:val="0"/>
          <w:sz w:val="22"/>
        </w:rPr>
        <w:t>研究进展报告</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·其它</w:t>
      </w:r>
    </w:p>
    <w:p>
      <w:pPr>
        <w:autoSpaceDE w:val="0"/>
        <w:autoSpaceDN w:val="0"/>
        <w:adjustRightInd w:val="0"/>
        <w:spacing w:line="360" w:lineRule="auto"/>
        <w:jc w:val="left"/>
        <w:rPr>
          <w:rFonts w:ascii="宋体" w:hAnsi="宋体"/>
          <w:kern w:val="0"/>
          <w:sz w:val="22"/>
        </w:rPr>
      </w:pPr>
      <w:r>
        <w:rPr>
          <w:rFonts w:ascii="宋体" w:hAnsi="宋体"/>
          <w:kern w:val="0"/>
          <w:sz w:val="22"/>
        </w:rPr>
        <w:t>3．</w:t>
      </w:r>
      <w:r>
        <w:rPr>
          <w:rFonts w:hint="eastAsia" w:ascii="宋体" w:hAnsi="宋体"/>
          <w:kern w:val="0"/>
          <w:sz w:val="22"/>
        </w:rPr>
        <w:t>安全性报告</w:t>
      </w:r>
    </w:p>
    <w:p>
      <w:pPr>
        <w:pStyle w:val="6"/>
        <w:spacing w:line="360" w:lineRule="auto"/>
        <w:rPr>
          <w:rFonts w:ascii="宋体" w:hAnsi="宋体" w:eastAsia="宋体"/>
          <w:sz w:val="22"/>
          <w:szCs w:val="18"/>
        </w:rPr>
      </w:pPr>
      <w:r>
        <w:rPr>
          <w:rFonts w:hint="eastAsia" w:ascii="宋体" w:hAnsi="宋体" w:eastAsia="宋体"/>
          <w:sz w:val="22"/>
        </w:rPr>
        <w:t>·</w:t>
      </w:r>
      <w:r>
        <w:rPr>
          <w:rFonts w:hint="eastAsia" w:ascii="宋体" w:hAnsi="宋体" w:eastAsia="宋体"/>
          <w:sz w:val="22"/>
          <w:szCs w:val="18"/>
        </w:rPr>
        <w:t>可疑且非预期严重不良反应（</w:t>
      </w:r>
      <w:r>
        <w:rPr>
          <w:rFonts w:ascii="宋体" w:hAnsi="宋体" w:eastAsia="宋体" w:cs="等线"/>
          <w:sz w:val="22"/>
          <w:szCs w:val="18"/>
        </w:rPr>
        <w:t>SUSAR</w:t>
      </w:r>
      <w:r>
        <w:rPr>
          <w:rFonts w:hint="eastAsia" w:ascii="宋体" w:hAnsi="宋体" w:eastAsia="宋体"/>
          <w:sz w:val="22"/>
          <w:szCs w:val="18"/>
        </w:rPr>
        <w:t>）报告。</w:t>
      </w:r>
    </w:p>
    <w:p>
      <w:pPr>
        <w:autoSpaceDE w:val="0"/>
        <w:autoSpaceDN w:val="0"/>
        <w:adjustRightInd w:val="0"/>
        <w:spacing w:line="360" w:lineRule="auto"/>
        <w:jc w:val="left"/>
        <w:rPr>
          <w:rFonts w:ascii="宋体" w:hAnsi="宋体" w:cs="微软雅黑"/>
          <w:color w:val="000000"/>
          <w:kern w:val="0"/>
          <w:sz w:val="22"/>
          <w:szCs w:val="18"/>
        </w:rPr>
      </w:pPr>
      <w:r>
        <w:rPr>
          <w:rFonts w:hint="eastAsia" w:ascii="宋体" w:hAnsi="宋体" w:cs="微软雅黑"/>
          <w:color w:val="000000"/>
          <w:kern w:val="0"/>
          <w:sz w:val="22"/>
          <w:szCs w:val="18"/>
        </w:rPr>
        <w:t>·其他潜在的严重安全性风险信息报告</w:t>
      </w:r>
    </w:p>
    <w:p>
      <w:pPr>
        <w:autoSpaceDE w:val="0"/>
        <w:autoSpaceDN w:val="0"/>
        <w:adjustRightInd w:val="0"/>
        <w:spacing w:line="360" w:lineRule="auto"/>
        <w:jc w:val="left"/>
        <w:rPr>
          <w:rFonts w:ascii="宋体" w:hAnsi="宋体" w:cs="微软雅黑"/>
          <w:color w:val="000000"/>
          <w:kern w:val="0"/>
          <w:sz w:val="22"/>
          <w:szCs w:val="18"/>
        </w:rPr>
      </w:pPr>
      <w:r>
        <w:rPr>
          <w:rFonts w:hint="eastAsia" w:ascii="宋体" w:hAnsi="宋体" w:cs="微软雅黑"/>
          <w:color w:val="000000"/>
          <w:kern w:val="0"/>
          <w:sz w:val="22"/>
          <w:szCs w:val="18"/>
        </w:rPr>
        <w:t>·年度安全性报告</w:t>
      </w:r>
    </w:p>
    <w:p>
      <w:pPr>
        <w:autoSpaceDE w:val="0"/>
        <w:autoSpaceDN w:val="0"/>
        <w:adjustRightInd w:val="0"/>
        <w:spacing w:line="360" w:lineRule="auto"/>
        <w:jc w:val="left"/>
        <w:rPr>
          <w:rFonts w:ascii="宋体" w:hAnsi="宋体"/>
          <w:kern w:val="0"/>
          <w:sz w:val="22"/>
        </w:rPr>
      </w:pPr>
      <w:r>
        <w:rPr>
          <w:rFonts w:ascii="宋体" w:hAnsi="宋体"/>
          <w:kern w:val="0"/>
          <w:sz w:val="22"/>
        </w:rPr>
        <w:t>4．</w:t>
      </w:r>
      <w:r>
        <w:rPr>
          <w:rFonts w:hint="eastAsia" w:ascii="宋体" w:hAnsi="宋体"/>
          <w:kern w:val="0"/>
          <w:sz w:val="22"/>
        </w:rPr>
        <w:t>偏离</w:t>
      </w:r>
      <w:r>
        <w:rPr>
          <w:rFonts w:ascii="宋体" w:hAnsi="宋体"/>
          <w:kern w:val="0"/>
          <w:sz w:val="22"/>
        </w:rPr>
        <w:t>方案</w:t>
      </w:r>
      <w:r>
        <w:rPr>
          <w:rFonts w:hint="eastAsia" w:ascii="宋体" w:hAnsi="宋体"/>
          <w:kern w:val="0"/>
          <w:sz w:val="22"/>
        </w:rPr>
        <w:t>报告</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·偏离方案报告</w:t>
      </w:r>
    </w:p>
    <w:p>
      <w:pPr>
        <w:autoSpaceDE w:val="0"/>
        <w:autoSpaceDN w:val="0"/>
        <w:adjustRightInd w:val="0"/>
        <w:spacing w:line="360" w:lineRule="auto"/>
        <w:jc w:val="left"/>
        <w:rPr>
          <w:rFonts w:ascii="宋体" w:hAnsi="宋体"/>
          <w:kern w:val="0"/>
          <w:sz w:val="22"/>
        </w:rPr>
      </w:pPr>
      <w:r>
        <w:rPr>
          <w:rFonts w:ascii="宋体" w:hAnsi="宋体"/>
          <w:kern w:val="0"/>
          <w:sz w:val="22"/>
        </w:rPr>
        <w:t>5．暂停/终止研究</w:t>
      </w:r>
      <w:r>
        <w:rPr>
          <w:rFonts w:hint="eastAsia" w:ascii="宋体" w:hAnsi="宋体"/>
          <w:kern w:val="0"/>
          <w:sz w:val="22"/>
        </w:rPr>
        <w:t>报告</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·暂停/终止研究报告</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·研究总结报告</w:t>
      </w:r>
    </w:p>
    <w:p>
      <w:pPr>
        <w:autoSpaceDE w:val="0"/>
        <w:autoSpaceDN w:val="0"/>
        <w:adjustRightInd w:val="0"/>
        <w:spacing w:line="360" w:lineRule="auto"/>
        <w:jc w:val="left"/>
        <w:rPr>
          <w:rFonts w:ascii="宋体" w:hAnsi="宋体"/>
          <w:kern w:val="0"/>
          <w:sz w:val="22"/>
        </w:rPr>
      </w:pPr>
      <w:r>
        <w:rPr>
          <w:rFonts w:ascii="宋体" w:hAnsi="宋体"/>
          <w:kern w:val="0"/>
          <w:sz w:val="22"/>
        </w:rPr>
        <w:t>6．</w:t>
      </w:r>
      <w:r>
        <w:rPr>
          <w:rFonts w:hint="eastAsia" w:ascii="宋体" w:hAnsi="宋体"/>
          <w:kern w:val="0"/>
          <w:sz w:val="22"/>
        </w:rPr>
        <w:t>结题报告</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·结题报告</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·研究总结报告</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三、复审</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复审申请</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·复审申请</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·修正</w:t>
      </w:r>
      <w:r>
        <w:rPr>
          <w:rFonts w:ascii="宋体" w:hAnsi="宋体"/>
          <w:kern w:val="0"/>
          <w:sz w:val="22"/>
        </w:rPr>
        <w:t>的临床研究方案（注明版本号/版本日期）</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·修正</w:t>
      </w:r>
      <w:r>
        <w:rPr>
          <w:rFonts w:ascii="宋体" w:hAnsi="宋体"/>
          <w:kern w:val="0"/>
          <w:sz w:val="22"/>
        </w:rPr>
        <w:t>的知情同意书（注明版本号/版本日期）</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·修正</w:t>
      </w:r>
      <w:r>
        <w:rPr>
          <w:rFonts w:ascii="宋体" w:hAnsi="宋体"/>
          <w:kern w:val="0"/>
          <w:sz w:val="22"/>
        </w:rPr>
        <w:t>的招募材料</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·需要伦理审查同意的其它修正文件</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四、简易审查</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简易审查申请</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·伦理审查申请</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·临床研究方案</w:t>
      </w:r>
    </w:p>
    <w:p>
      <w:pPr>
        <w:autoSpaceDE w:val="0"/>
        <w:autoSpaceDN w:val="0"/>
        <w:adjustRightInd w:val="0"/>
        <w:spacing w:line="360" w:lineRule="auto"/>
        <w:jc w:val="left"/>
        <w:rPr>
          <w:rFonts w:ascii="宋体" w:hAnsi="宋体"/>
          <w:kern w:val="0"/>
          <w:sz w:val="22"/>
        </w:rPr>
      </w:pPr>
      <w:r>
        <w:rPr>
          <w:rFonts w:hint="eastAsia" w:ascii="宋体" w:hAnsi="宋体"/>
          <w:kern w:val="0"/>
          <w:sz w:val="22"/>
        </w:rPr>
        <w:t>·知情同意书</w:t>
      </w:r>
    </w:p>
    <w:p>
      <w:r>
        <w:rPr>
          <w:rFonts w:hint="eastAsia" w:ascii="宋体" w:hAnsi="宋体"/>
          <w:kern w:val="0"/>
          <w:sz w:val="22"/>
        </w:rPr>
        <w:t>·其他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27AAC"/>
    <w:multiLevelType w:val="multilevel"/>
    <w:tmpl w:val="2E827AAC"/>
    <w:lvl w:ilvl="0" w:tentative="0">
      <w:start w:val="1"/>
      <w:numFmt w:val="japaneseCounting"/>
      <w:lvlText w:val="%1、"/>
      <w:lvlJc w:val="left"/>
      <w:pPr>
        <w:tabs>
          <w:tab w:val="left" w:pos="450"/>
        </w:tabs>
        <w:ind w:left="450" w:hanging="4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jg0MTA4N2QwNGMwNTcwZTc5ZWZkYjdjOTBkYzIifQ=="/>
  </w:docVars>
  <w:rsids>
    <w:rsidRoot w:val="47087C64"/>
    <w:rsid w:val="4708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rPr>
      <w:szCs w:val="24"/>
    </w:rPr>
  </w:style>
  <w:style w:type="paragraph" w:customStyle="1" w:styleId="6">
    <w:name w:val="Default"/>
    <w:qFormat/>
    <w:uiPriority w:val="0"/>
    <w:pPr>
      <w:widowControl w:val="0"/>
      <w:autoSpaceDE w:val="0"/>
      <w:autoSpaceDN w:val="0"/>
      <w:adjustRightInd w:val="0"/>
    </w:pPr>
    <w:rPr>
      <w:rFonts w:ascii="微软雅黑" w:hAnsi="微软雅黑" w:cs="微软雅黑"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2022-05-11T03:40:00Z</dcterms:created>
  <dc:creator>Dan</dc:creator>
  <cp:lastModifiedBy>Dan</cp:lastModifiedBy>
  <dcterms:modified xsi:type="dcterms:W3CDTF">2022-05-11T03:40:35Z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0F5BF60CEEF34E89B0BC5A47B5CBB974</vt:lpwstr>
  </property>
</Properties>
</file>