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附</w:t>
      </w:r>
      <w:r>
        <w:rPr>
          <w:rFonts w:hint="eastAsia" w:ascii="宋体" w:hAnsi="宋体"/>
          <w:b/>
          <w:kern w:val="0"/>
          <w:sz w:val="24"/>
        </w:rPr>
        <w:t>录2</w:t>
      </w:r>
      <w:r>
        <w:rPr>
          <w:rFonts w:ascii="宋体" w:hAnsi="宋体"/>
          <w:b/>
          <w:kern w:val="0"/>
          <w:sz w:val="24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240"/>
        <w:jc w:val="center"/>
        <w:rPr>
          <w:rFonts w:ascii="宋体" w:hAnsi="宋体"/>
          <w:b/>
          <w:kern w:val="0"/>
          <w:sz w:val="24"/>
        </w:rPr>
      </w:pPr>
      <w:bookmarkStart w:id="0" w:name="_GoBack"/>
      <w:r>
        <w:rPr>
          <w:rFonts w:hint="eastAsia" w:ascii="宋体" w:hAnsi="宋体"/>
          <w:b/>
          <w:kern w:val="0"/>
          <w:sz w:val="24"/>
        </w:rPr>
        <w:t>新技术新项目</w:t>
      </w:r>
      <w:r>
        <w:rPr>
          <w:rFonts w:ascii="宋体" w:hAnsi="宋体"/>
          <w:b/>
          <w:kern w:val="0"/>
          <w:sz w:val="24"/>
        </w:rPr>
        <w:t>送审文件清单</w:t>
      </w:r>
      <w:bookmarkEnd w:id="0"/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>初始审查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1.新技术新项目</w:t>
      </w:r>
      <w:r>
        <w:rPr>
          <w:rFonts w:ascii="宋体" w:hAnsi="宋体"/>
        </w:rPr>
        <w:t>初审文件清单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>·</w:t>
      </w:r>
      <w:r>
        <w:rPr>
          <w:rFonts w:hint="eastAsia" w:ascii="宋体" w:hAnsi="宋体"/>
          <w:kern w:val="0"/>
          <w:sz w:val="22"/>
        </w:rPr>
        <w:t>快速审查申请（根据需要选择填写）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>·</w:t>
      </w:r>
      <w:r>
        <w:rPr>
          <w:rFonts w:hint="eastAsia" w:ascii="宋体" w:hAnsi="宋体"/>
          <w:kern w:val="0"/>
          <w:sz w:val="22"/>
        </w:rPr>
        <w:t>初始审查申请表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·可行性报告(医务科版本)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>·知情同意书（注明版本号/版本日期）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二、跟踪审查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 xml:space="preserve">1. </w:t>
      </w:r>
      <w:r>
        <w:rPr>
          <w:rFonts w:hint="eastAsia" w:ascii="宋体" w:hAnsi="宋体"/>
          <w:kern w:val="0"/>
          <w:sz w:val="22"/>
        </w:rPr>
        <w:t>年度跟踪审查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</w:t>
      </w:r>
      <w:r>
        <w:rPr>
          <w:rFonts w:hint="eastAsia" w:ascii="宋体" w:hAnsi="宋体"/>
          <w:sz w:val="22"/>
          <w:szCs w:val="32"/>
        </w:rPr>
        <w:t>医疗新技术质量跟踪与评价结果季度工作报告（医务科版本）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2</w:t>
      </w:r>
      <w:r>
        <w:rPr>
          <w:rFonts w:ascii="宋体" w:hAnsi="宋体"/>
          <w:kern w:val="0"/>
          <w:sz w:val="22"/>
        </w:rPr>
        <w:t>．严重不良事件报告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·严重不良事件报告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三、复审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复审申请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·复审申请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·修正</w:t>
      </w:r>
      <w:r>
        <w:rPr>
          <w:rFonts w:ascii="宋体" w:hAnsi="宋体"/>
          <w:kern w:val="0"/>
          <w:sz w:val="22"/>
        </w:rPr>
        <w:t>的</w:t>
      </w:r>
      <w:r>
        <w:rPr>
          <w:rFonts w:hint="eastAsia" w:ascii="宋体" w:hAnsi="宋体"/>
          <w:kern w:val="0"/>
          <w:sz w:val="22"/>
        </w:rPr>
        <w:t>可行性报告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·修正</w:t>
      </w:r>
      <w:r>
        <w:rPr>
          <w:rFonts w:ascii="宋体" w:hAnsi="宋体"/>
          <w:kern w:val="0"/>
          <w:sz w:val="22"/>
        </w:rPr>
        <w:t>的知情同意书（注明版本号/版本日期）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·其它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27AAC"/>
    <w:multiLevelType w:val="multilevel"/>
    <w:tmpl w:val="2E827AAC"/>
    <w:lvl w:ilvl="0" w:tentative="0">
      <w:start w:val="1"/>
      <w:numFmt w:val="japaneseCounting"/>
      <w:lvlText w:val="%1、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jg0MTA4N2QwNGMwNTcwZTc5ZWZkYjdjOTBkYzIifQ=="/>
  </w:docVars>
  <w:rsids>
    <w:rsidRoot w:val="00B761F9"/>
    <w:rsid w:val="00B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2022-05-11T03:40:00Z</dcterms:created>
  <dc:creator>Dan</dc:creator>
  <cp:lastModifiedBy>Dan</cp:lastModifiedBy>
  <dcterms:modified xsi:type="dcterms:W3CDTF">2022-05-11T03:40:55Z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22BCBD4C522E46F584F3A7D472A34144</vt:lpwstr>
  </property>
</Properties>
</file>